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2D85" w14:textId="77777777" w:rsidR="00462821" w:rsidRDefault="00462821" w:rsidP="00462821">
      <w:pPr>
        <w:jc w:val="center"/>
        <w:rPr>
          <w:b/>
          <w:bCs/>
        </w:rPr>
      </w:pPr>
    </w:p>
    <w:p w14:paraId="69BE0CDC" w14:textId="408C3A1C" w:rsidR="00462821" w:rsidRDefault="00462821" w:rsidP="00462821">
      <w:pPr>
        <w:jc w:val="center"/>
        <w:rPr>
          <w:b/>
          <w:bCs/>
        </w:rPr>
      </w:pPr>
      <w:r>
        <w:rPr>
          <w:b/>
          <w:bCs/>
        </w:rPr>
        <w:t>Pacte des organismes francophones de production et diffusion artistiques</w:t>
      </w:r>
    </w:p>
    <w:p w14:paraId="3B004A03" w14:textId="77777777" w:rsidR="00462821" w:rsidRDefault="00462821" w:rsidP="00462821">
      <w:pPr>
        <w:jc w:val="center"/>
        <w:rPr>
          <w:b/>
          <w:bCs/>
        </w:rPr>
      </w:pPr>
      <w:proofErr w:type="gramStart"/>
      <w:r>
        <w:rPr>
          <w:b/>
          <w:bCs/>
        </w:rPr>
        <w:t>pour</w:t>
      </w:r>
      <w:proofErr w:type="gramEnd"/>
      <w:r>
        <w:rPr>
          <w:b/>
          <w:bCs/>
        </w:rPr>
        <w:t xml:space="preserve"> la reconnaissance et la célébration des langues autochtones</w:t>
      </w:r>
    </w:p>
    <w:p w14:paraId="15241E39" w14:textId="77777777" w:rsidR="00462821" w:rsidRDefault="00462821" w:rsidP="00462821"/>
    <w:p w14:paraId="7A4EF398" w14:textId="77777777" w:rsidR="00462821" w:rsidRDefault="00462821" w:rsidP="00462821"/>
    <w:p w14:paraId="25A82EF9" w14:textId="77777777" w:rsidR="00462821" w:rsidRDefault="00462821" w:rsidP="00462821">
      <w:r>
        <w:t>Attendu qu’il existe au pays une multitude de langues et de cultures autochtones qui se sont développées de façon indigène sur le territoire au fil des millénaires et que ces langues et ces cultures constituent le socle originel de la création artistique au Canada;</w:t>
      </w:r>
    </w:p>
    <w:p w14:paraId="401EDE20" w14:textId="77777777" w:rsidR="00462821" w:rsidRDefault="00462821" w:rsidP="00462821"/>
    <w:p w14:paraId="7B3C3907" w14:textId="77777777" w:rsidR="00462821" w:rsidRDefault="00462821" w:rsidP="00462821">
      <w:r>
        <w:t xml:space="preserve">Attendu que toutes ces langues autochtones sont menacées; </w:t>
      </w:r>
    </w:p>
    <w:p w14:paraId="5064C5B7" w14:textId="77777777" w:rsidR="00462821" w:rsidRDefault="00462821" w:rsidP="00462821"/>
    <w:p w14:paraId="4501E734" w14:textId="77777777" w:rsidR="00462821" w:rsidRDefault="00462821" w:rsidP="00462821">
      <w:r>
        <w:t xml:space="preserve">Attendu qu’il existe au Québec différentes </w:t>
      </w:r>
      <w:r>
        <w:rPr>
          <w:color w:val="080809"/>
          <w:highlight w:val="white"/>
        </w:rPr>
        <w:t>lois, règlements, traditions et obstacles systémiques qui limitent, restreignent ou compliquent la pleine expression</w:t>
      </w:r>
      <w:r>
        <w:t xml:space="preserve"> des langues autochtones;</w:t>
      </w:r>
    </w:p>
    <w:p w14:paraId="750F9B0A" w14:textId="77777777" w:rsidR="00462821" w:rsidRDefault="00462821" w:rsidP="00462821"/>
    <w:p w14:paraId="72BBD713" w14:textId="77777777" w:rsidR="00462821" w:rsidRDefault="00462821" w:rsidP="00462821">
      <w:r>
        <w:t>Attendu que les règles internes, traditions ou objectifs légitimes d’organismes francophones de production et diffusion artistiques quant à la promotion, à la sauvegarde ou à la mise en valeur de la langue française ont souvent comme conséquence fortuite de limiter, compliquer ou restreindre l’expression artistique des langues autochtones;</w:t>
      </w:r>
    </w:p>
    <w:p w14:paraId="2B36EB44" w14:textId="77777777" w:rsidR="00462821" w:rsidRDefault="00462821" w:rsidP="00462821"/>
    <w:p w14:paraId="74EC50D0" w14:textId="77777777" w:rsidR="00462821" w:rsidRDefault="00462821" w:rsidP="00462821">
      <w:r>
        <w:t>Attendu que les langues autochtones ne sont aucunement une menace pour la langue française;</w:t>
      </w:r>
    </w:p>
    <w:p w14:paraId="28E535D9" w14:textId="77777777" w:rsidR="00462821" w:rsidRDefault="00462821" w:rsidP="00462821"/>
    <w:p w14:paraId="7C4F8A17" w14:textId="77777777" w:rsidR="00462821" w:rsidRDefault="00462821" w:rsidP="00462821">
      <w:r>
        <w:t xml:space="preserve">Il est résolu que </w:t>
      </w:r>
      <w:r w:rsidRPr="00462821">
        <w:rPr>
          <w:color w:val="EE0000"/>
        </w:rPr>
        <w:t>[</w:t>
      </w:r>
      <w:r w:rsidRPr="00462821">
        <w:rPr>
          <w:i/>
          <w:iCs/>
          <w:color w:val="EE0000"/>
        </w:rPr>
        <w:t>nom de l’organisme signataire</w:t>
      </w:r>
      <w:r w:rsidRPr="00462821">
        <w:rPr>
          <w:color w:val="EE0000"/>
        </w:rPr>
        <w:t xml:space="preserve">] </w:t>
      </w:r>
      <w:r>
        <w:t xml:space="preserve">s’engage formellement envers les langues autochtones du territoire </w:t>
      </w:r>
      <w:sdt>
        <w:sdtPr>
          <w:tag w:val="goog_rdk_14"/>
          <w:id w:val="-163964942"/>
        </w:sdtPr>
        <w:sdtContent/>
      </w:sdt>
      <w:sdt>
        <w:sdtPr>
          <w:tag w:val="goog_rdk_15"/>
          <w:id w:val="-1964973390"/>
        </w:sdtPr>
        <w:sdtContent/>
      </w:sdt>
      <w:r>
        <w:t>en soutenant la diffusion de projets artistiques en langues autochtones et en ne limitant aucunement l’utilisation de ces langues en tant que langue d’expression dans les projets artistiques développés et diffusés.</w:t>
      </w:r>
    </w:p>
    <w:p w14:paraId="0CB8B4F1" w14:textId="77777777" w:rsidR="00972C67" w:rsidRDefault="00972C67"/>
    <w:sectPr w:rsidR="00972C67" w:rsidSect="002217D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21"/>
    <w:rsid w:val="0006534A"/>
    <w:rsid w:val="002217D6"/>
    <w:rsid w:val="00362602"/>
    <w:rsid w:val="00462821"/>
    <w:rsid w:val="00972C67"/>
    <w:rsid w:val="00BF2F28"/>
    <w:rsid w:val="00FD0A3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3D75A2DC"/>
  <w15:chartTrackingRefBased/>
  <w15:docId w15:val="{DCB3E507-9884-6848-B5F2-EA8AF782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21"/>
    <w:rPr>
      <w:rFonts w:ascii="Calibri" w:eastAsia="Calibri" w:hAnsi="Calibri" w:cs="Calibri"/>
      <w:lang w:eastAsia="fr-CA"/>
    </w:rPr>
  </w:style>
  <w:style w:type="paragraph" w:styleId="Titre1">
    <w:name w:val="heading 1"/>
    <w:basedOn w:val="Normal"/>
    <w:next w:val="Normal"/>
    <w:link w:val="Titre1Car"/>
    <w:uiPriority w:val="9"/>
    <w:qFormat/>
    <w:rsid w:val="00462821"/>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Titre2">
    <w:name w:val="heading 2"/>
    <w:basedOn w:val="Normal"/>
    <w:next w:val="Normal"/>
    <w:link w:val="Titre2Car"/>
    <w:uiPriority w:val="9"/>
    <w:semiHidden/>
    <w:unhideWhenUsed/>
    <w:qFormat/>
    <w:rsid w:val="00462821"/>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Titre3">
    <w:name w:val="heading 3"/>
    <w:basedOn w:val="Normal"/>
    <w:next w:val="Normal"/>
    <w:link w:val="Titre3Car"/>
    <w:uiPriority w:val="9"/>
    <w:semiHidden/>
    <w:unhideWhenUsed/>
    <w:qFormat/>
    <w:rsid w:val="00462821"/>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Titre4">
    <w:name w:val="heading 4"/>
    <w:basedOn w:val="Normal"/>
    <w:next w:val="Normal"/>
    <w:link w:val="Titre4Car"/>
    <w:uiPriority w:val="9"/>
    <w:semiHidden/>
    <w:unhideWhenUsed/>
    <w:qFormat/>
    <w:rsid w:val="00462821"/>
    <w:pPr>
      <w:keepNext/>
      <w:keepLines/>
      <w:spacing w:before="80" w:after="40"/>
      <w:outlineLvl w:val="3"/>
    </w:pPr>
    <w:rPr>
      <w:rFonts w:asciiTheme="minorHAnsi" w:eastAsiaTheme="majorEastAsia" w:hAnsiTheme="minorHAnsi" w:cstheme="majorBidi"/>
      <w:i/>
      <w:iCs/>
      <w:color w:val="2F5496" w:themeColor="accent1" w:themeShade="BF"/>
      <w:lang w:eastAsia="en-US"/>
    </w:rPr>
  </w:style>
  <w:style w:type="paragraph" w:styleId="Titre5">
    <w:name w:val="heading 5"/>
    <w:basedOn w:val="Normal"/>
    <w:next w:val="Normal"/>
    <w:link w:val="Titre5Car"/>
    <w:uiPriority w:val="9"/>
    <w:semiHidden/>
    <w:unhideWhenUsed/>
    <w:qFormat/>
    <w:rsid w:val="00462821"/>
    <w:pPr>
      <w:keepNext/>
      <w:keepLines/>
      <w:spacing w:before="80" w:after="40"/>
      <w:outlineLvl w:val="4"/>
    </w:pPr>
    <w:rPr>
      <w:rFonts w:asciiTheme="minorHAnsi" w:eastAsiaTheme="majorEastAsia" w:hAnsiTheme="minorHAnsi" w:cstheme="majorBidi"/>
      <w:color w:val="2F5496" w:themeColor="accent1" w:themeShade="BF"/>
      <w:lang w:eastAsia="en-US"/>
    </w:rPr>
  </w:style>
  <w:style w:type="paragraph" w:styleId="Titre6">
    <w:name w:val="heading 6"/>
    <w:basedOn w:val="Normal"/>
    <w:next w:val="Normal"/>
    <w:link w:val="Titre6Car"/>
    <w:uiPriority w:val="9"/>
    <w:semiHidden/>
    <w:unhideWhenUsed/>
    <w:qFormat/>
    <w:rsid w:val="00462821"/>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Titre7">
    <w:name w:val="heading 7"/>
    <w:basedOn w:val="Normal"/>
    <w:next w:val="Normal"/>
    <w:link w:val="Titre7Car"/>
    <w:uiPriority w:val="9"/>
    <w:semiHidden/>
    <w:unhideWhenUsed/>
    <w:qFormat/>
    <w:rsid w:val="00462821"/>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Titre8">
    <w:name w:val="heading 8"/>
    <w:basedOn w:val="Normal"/>
    <w:next w:val="Normal"/>
    <w:link w:val="Titre8Car"/>
    <w:uiPriority w:val="9"/>
    <w:semiHidden/>
    <w:unhideWhenUsed/>
    <w:qFormat/>
    <w:rsid w:val="00462821"/>
    <w:pPr>
      <w:keepNext/>
      <w:keepLines/>
      <w:outlineLvl w:val="7"/>
    </w:pPr>
    <w:rPr>
      <w:rFonts w:asciiTheme="minorHAnsi" w:eastAsiaTheme="majorEastAsia" w:hAnsiTheme="minorHAnsi" w:cstheme="majorBidi"/>
      <w:i/>
      <w:iCs/>
      <w:color w:val="272727" w:themeColor="text1" w:themeTint="D8"/>
      <w:lang w:eastAsia="en-US"/>
    </w:rPr>
  </w:style>
  <w:style w:type="paragraph" w:styleId="Titre9">
    <w:name w:val="heading 9"/>
    <w:basedOn w:val="Normal"/>
    <w:next w:val="Normal"/>
    <w:link w:val="Titre9Car"/>
    <w:uiPriority w:val="9"/>
    <w:semiHidden/>
    <w:unhideWhenUsed/>
    <w:qFormat/>
    <w:rsid w:val="00462821"/>
    <w:pPr>
      <w:keepNext/>
      <w:keepLines/>
      <w:outlineLvl w:val="8"/>
    </w:pPr>
    <w:rPr>
      <w:rFonts w:asciiTheme="minorHAnsi" w:eastAsiaTheme="majorEastAsia" w:hAnsiTheme="minorHAnsi" w:cstheme="majorBidi"/>
      <w:color w:val="272727" w:themeColor="text1" w:themeTint="D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282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6282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6282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6282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6282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628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28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28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2821"/>
    <w:rPr>
      <w:rFonts w:eastAsiaTheme="majorEastAsia" w:cstheme="majorBidi"/>
      <w:color w:val="272727" w:themeColor="text1" w:themeTint="D8"/>
    </w:rPr>
  </w:style>
  <w:style w:type="paragraph" w:styleId="Titre">
    <w:name w:val="Title"/>
    <w:basedOn w:val="Normal"/>
    <w:next w:val="Normal"/>
    <w:link w:val="TitreCar"/>
    <w:uiPriority w:val="10"/>
    <w:qFormat/>
    <w:rsid w:val="0046282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4628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2821"/>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ous-titreCar">
    <w:name w:val="Sous-titre Car"/>
    <w:basedOn w:val="Policepardfaut"/>
    <w:link w:val="Sous-titre"/>
    <w:uiPriority w:val="11"/>
    <w:rsid w:val="004628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2821"/>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CitationCar">
    <w:name w:val="Citation Car"/>
    <w:basedOn w:val="Policepardfaut"/>
    <w:link w:val="Citation"/>
    <w:uiPriority w:val="29"/>
    <w:rsid w:val="00462821"/>
    <w:rPr>
      <w:i/>
      <w:iCs/>
      <w:color w:val="404040" w:themeColor="text1" w:themeTint="BF"/>
    </w:rPr>
  </w:style>
  <w:style w:type="paragraph" w:styleId="Paragraphedeliste">
    <w:name w:val="List Paragraph"/>
    <w:basedOn w:val="Normal"/>
    <w:uiPriority w:val="34"/>
    <w:qFormat/>
    <w:rsid w:val="00462821"/>
    <w:pPr>
      <w:ind w:left="720"/>
      <w:contextualSpacing/>
    </w:pPr>
    <w:rPr>
      <w:rFonts w:asciiTheme="minorHAnsi" w:eastAsiaTheme="minorHAnsi" w:hAnsiTheme="minorHAnsi" w:cstheme="minorBidi"/>
      <w:lang w:eastAsia="en-US"/>
    </w:rPr>
  </w:style>
  <w:style w:type="character" w:styleId="Accentuationintense">
    <w:name w:val="Intense Emphasis"/>
    <w:basedOn w:val="Policepardfaut"/>
    <w:uiPriority w:val="21"/>
    <w:qFormat/>
    <w:rsid w:val="00462821"/>
    <w:rPr>
      <w:i/>
      <w:iCs/>
      <w:color w:val="2F5496" w:themeColor="accent1" w:themeShade="BF"/>
    </w:rPr>
  </w:style>
  <w:style w:type="paragraph" w:styleId="Citationintense">
    <w:name w:val="Intense Quote"/>
    <w:basedOn w:val="Normal"/>
    <w:next w:val="Normal"/>
    <w:link w:val="CitationintenseCar"/>
    <w:uiPriority w:val="30"/>
    <w:qFormat/>
    <w:rsid w:val="0046282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eastAsia="en-US"/>
    </w:rPr>
  </w:style>
  <w:style w:type="character" w:customStyle="1" w:styleId="CitationintenseCar">
    <w:name w:val="Citation intense Car"/>
    <w:basedOn w:val="Policepardfaut"/>
    <w:link w:val="Citationintense"/>
    <w:uiPriority w:val="30"/>
    <w:rsid w:val="00462821"/>
    <w:rPr>
      <w:i/>
      <w:iCs/>
      <w:color w:val="2F5496" w:themeColor="accent1" w:themeShade="BF"/>
    </w:rPr>
  </w:style>
  <w:style w:type="character" w:styleId="Rfrenceintense">
    <w:name w:val="Intense Reference"/>
    <w:basedOn w:val="Policepardfaut"/>
    <w:uiPriority w:val="32"/>
    <w:qFormat/>
    <w:rsid w:val="004628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1223</Characters>
  <Application>Microsoft Office Word</Application>
  <DocSecurity>0</DocSecurity>
  <Lines>26</Lines>
  <Paragraphs>9</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Louis-Karl Sioui</dc:creator>
  <cp:keywords/>
  <dc:description/>
  <cp:lastModifiedBy>Louis-Karl Sioui</cp:lastModifiedBy>
  <cp:revision>1</cp:revision>
  <dcterms:created xsi:type="dcterms:W3CDTF">2026-04-09T19:44:00Z</dcterms:created>
  <dcterms:modified xsi:type="dcterms:W3CDTF">2026-04-09T19:46:00Z</dcterms:modified>
</cp:coreProperties>
</file>